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9B" w:rsidRPr="00D352DC" w:rsidRDefault="00D352DC" w:rsidP="00D352DC">
      <w:pPr>
        <w:jc w:val="center"/>
        <w:rPr>
          <w:sz w:val="24"/>
        </w:rPr>
      </w:pPr>
      <w:r w:rsidRPr="00D352DC">
        <w:rPr>
          <w:rStyle w:val="Enfasigrassetto"/>
          <w:rFonts w:ascii="Josefin Slab" w:hAnsi="Josefin Slab"/>
          <w:color w:val="000000"/>
          <w:sz w:val="38"/>
          <w:szCs w:val="36"/>
          <w:shd w:val="clear" w:color="auto" w:fill="ECECEC"/>
        </w:rPr>
        <w:t>Curriculum Vitae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Febbraio 2010 Corso di Fotografia a cura di Jessica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Hauf</w:t>
      </w:r>
      <w:proofErr w:type="spellEnd"/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>Maggio 2010 Mostra collettiva"Guida alla fotografia”,  Benedettini (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Ct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), coordinata da Jessica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Hauf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 e Manuela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Partanni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, 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>                   con la collaborazione di Sabina Corsaro (Lo Schiaffo).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Agosto 2010   Esposizione d’arte visiva, collettiva fotografica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Capizzi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(Me)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Gennaio 2011  Tesseramento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Fiaf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 Federazione Italiana Associazioni Fotografiche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Giugno 2011   Corso Fotografico Digitale riconosciuto dalla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Fiaf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 a cura del Gruppo Fotografico Le Gru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                   Mostra collettiva a cura del Gruppo Le Gru,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Valverde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.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>Aprile 2012   Workshop Fotografare Catania a cura di Pino Ninfa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>                                         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>9 - 24 Giugno 2012 Collettiva Fotografica"Luoghi Comuni", Palazzo della Cultura, Catania.                      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                    Testi critici a cura di Giuseppe Lazzaro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Danzuso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 e Giampiero Vincenzo.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      24 Luglio 2012"La fede nell'anima" mostra collettiva su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S.Giacomo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 Apostolo 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Maggiore.Capizzi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(Me)  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Publications</w:t>
      </w:r>
      <w:proofErr w:type="spellEnd"/>
      <w:r w:rsidRPr="00D352DC">
        <w:rPr>
          <w:rFonts w:ascii="Josefin Slab" w:hAnsi="Josefin Slab"/>
          <w:color w:val="000000"/>
          <w:sz w:val="24"/>
          <w:shd w:val="clear" w:color="auto" w:fill="ECECEC"/>
        </w:rPr>
        <w:t xml:space="preserve"> and </w:t>
      </w:r>
      <w:proofErr w:type="spellStart"/>
      <w:r w:rsidRPr="00D352DC">
        <w:rPr>
          <w:rFonts w:ascii="Josefin Slab" w:hAnsi="Josefin Slab"/>
          <w:color w:val="000000"/>
          <w:sz w:val="24"/>
          <w:shd w:val="clear" w:color="auto" w:fill="ECECEC"/>
        </w:rPr>
        <w:t>reviews</w:t>
      </w:r>
      <w:proofErr w:type="spellEnd"/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  <w:shd w:val="clear" w:color="auto" w:fill="ECECEC"/>
        </w:rPr>
        <w:t> </w:t>
      </w:r>
      <w:hyperlink r:id="rId4" w:tooltip="" w:history="1">
        <w:r w:rsidRPr="00D352DC">
          <w:rPr>
            <w:rStyle w:val="Collegamentoipertestuale"/>
            <w:rFonts w:ascii="Josefin Slab" w:hAnsi="Josefin Slab"/>
            <w:sz w:val="24"/>
            <w:u w:val="none"/>
            <w:shd w:val="clear" w:color="auto" w:fill="ECECEC"/>
          </w:rPr>
          <w:t>http://www.lavocedellisola.it/2012/06/04/guardando-il-destino-di-una-citta-mostra-fotografica-luoghi-comuni/</w:t>
        </w:r>
      </w:hyperlink>
      <w:r w:rsidRPr="00D352DC">
        <w:rPr>
          <w:rFonts w:ascii="Josefin Slab" w:hAnsi="Josefin Slab"/>
          <w:color w:val="000000"/>
          <w:sz w:val="24"/>
          <w:shd w:val="clear" w:color="auto" w:fill="ECECEC"/>
        </w:rPr>
        <w:t> 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hyperlink r:id="rId5" w:tooltip="" w:history="1">
        <w:r w:rsidRPr="00D352DC">
          <w:rPr>
            <w:rStyle w:val="Collegamentoipertestuale"/>
            <w:rFonts w:ascii="Josefin Slab" w:hAnsi="Josefin Slab"/>
            <w:sz w:val="24"/>
            <w:u w:val="none"/>
            <w:shd w:val="clear" w:color="auto" w:fill="ECECEC"/>
          </w:rPr>
          <w:t>http://www.siciliatoday.net/quotidiano/scuola/Luoghi-comuni_28822.shtml</w:t>
        </w:r>
      </w:hyperlink>
      <w:r w:rsidRPr="00D352DC">
        <w:rPr>
          <w:rFonts w:ascii="Josefin Slab" w:hAnsi="Josefin Slab"/>
          <w:color w:val="000000"/>
          <w:sz w:val="24"/>
          <w:shd w:val="clear" w:color="auto" w:fill="ECECEC"/>
        </w:rPr>
        <w:t> </w:t>
      </w:r>
      <w:r w:rsidRPr="00D352DC">
        <w:rPr>
          <w:rFonts w:ascii="Josefin Slab" w:hAnsi="Josefin Slab"/>
          <w:color w:val="000000"/>
          <w:sz w:val="24"/>
        </w:rPr>
        <w:br/>
      </w:r>
      <w:r w:rsidRPr="00D352DC">
        <w:rPr>
          <w:rFonts w:ascii="Josefin Slab" w:hAnsi="Josefin Slab"/>
          <w:color w:val="000000"/>
          <w:sz w:val="24"/>
        </w:rPr>
        <w:br/>
      </w:r>
      <w:hyperlink r:id="rId6" w:tooltip="" w:history="1">
        <w:r w:rsidRPr="00D352DC">
          <w:rPr>
            <w:rStyle w:val="Collegamentoipertestuale"/>
            <w:rFonts w:ascii="Josefin Slab" w:hAnsi="Josefin Slab"/>
            <w:sz w:val="24"/>
            <w:u w:val="none"/>
            <w:shd w:val="clear" w:color="auto" w:fill="ECECEC"/>
          </w:rPr>
          <w:t>http://www.siciliatoday.net/foto/articolo.php?Capizzi-A-Cannedda-20</w:t>
        </w:r>
      </w:hyperlink>
      <w:r w:rsidRPr="00D352DC">
        <w:rPr>
          <w:rFonts w:ascii="Josefin Slab" w:hAnsi="Josefin Slab"/>
          <w:color w:val="000000"/>
          <w:sz w:val="24"/>
          <w:shd w:val="clear" w:color="auto" w:fill="ECECEC"/>
        </w:rPr>
        <w:t>  </w:t>
      </w:r>
      <w:r w:rsidRPr="00D352DC">
        <w:rPr>
          <w:rFonts w:ascii="Josefin Slab" w:hAnsi="Josefin Slab"/>
          <w:color w:val="000000"/>
          <w:sz w:val="24"/>
        </w:rPr>
        <w:br/>
      </w:r>
    </w:p>
    <w:sectPr w:rsidR="001C2E9B" w:rsidRPr="00D352DC" w:rsidSect="001C2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sefin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52DC"/>
    <w:rsid w:val="001C2E9B"/>
    <w:rsid w:val="00D3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E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352D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35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ciliatoday.net/foto/articolo.php?Capizzi-A-Cannedda-20" TargetMode="External"/><Relationship Id="rId5" Type="http://schemas.openxmlformats.org/officeDocument/2006/relationships/hyperlink" Target="http://www.siciliatoday.net/quotidiano/scuola/Luoghi-comuni_28822.shtml" TargetMode="External"/><Relationship Id="rId4" Type="http://schemas.openxmlformats.org/officeDocument/2006/relationships/hyperlink" Target="http://www.lavocedellisola.it/2012/06/04/guardando-il-destino-di-una-citta-mostra-fotografica-luoghi-comu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HP550</dc:creator>
  <cp:keywords/>
  <dc:description/>
  <cp:lastModifiedBy>HP550</cp:lastModifiedBy>
  <cp:revision>1</cp:revision>
  <dcterms:created xsi:type="dcterms:W3CDTF">2012-10-11T17:00:00Z</dcterms:created>
  <dcterms:modified xsi:type="dcterms:W3CDTF">2012-10-11T17:01:00Z</dcterms:modified>
</cp:coreProperties>
</file>